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C4C6" w14:textId="274C65F1" w:rsidR="001D62A4" w:rsidRPr="00666E05" w:rsidRDefault="00513713" w:rsidP="00F76905">
      <w:pPr>
        <w:ind w:firstLine="360"/>
        <w:jc w:val="center"/>
        <w:rPr>
          <w:rFonts w:ascii="Franklin Gothic Book" w:hAnsi="Franklin Gothic Book"/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RECERTIFYING AS A</w:t>
      </w:r>
      <w:r w:rsidR="00533574">
        <w:rPr>
          <w:rFonts w:ascii="Franklin Gothic Book" w:hAnsi="Franklin Gothic Book"/>
          <w:bCs/>
          <w:sz w:val="28"/>
          <w:szCs w:val="28"/>
        </w:rPr>
        <w:t>N OFFICIAL</w:t>
      </w:r>
    </w:p>
    <w:p w14:paraId="4B56D442" w14:textId="77777777" w:rsidR="001D62A4" w:rsidRPr="001D62A4" w:rsidRDefault="001D62A4" w:rsidP="001D62A4">
      <w:pPr>
        <w:jc w:val="center"/>
        <w:rPr>
          <w:rFonts w:ascii="Franklin Gothic Book" w:hAnsi="Franklin Gothic Book"/>
          <w:bCs/>
          <w:sz w:val="28"/>
          <w:szCs w:val="28"/>
        </w:rPr>
      </w:pPr>
    </w:p>
    <w:p w14:paraId="02CCD5ED" w14:textId="3E8DB8B1" w:rsidR="001D62A4" w:rsidRDefault="001D62A4" w:rsidP="001D62A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</w:t>
      </w:r>
      <w:r w:rsidRPr="001D62A4">
        <w:rPr>
          <w:rFonts w:cstheme="minorHAnsi"/>
          <w:sz w:val="24"/>
          <w:szCs w:val="24"/>
        </w:rPr>
        <w:t xml:space="preserve"> the </w:t>
      </w:r>
      <w:r w:rsidR="00735A63">
        <w:rPr>
          <w:rFonts w:cstheme="minorHAnsi"/>
          <w:sz w:val="24"/>
          <w:szCs w:val="24"/>
        </w:rPr>
        <w:t xml:space="preserve">State Association </w:t>
      </w:r>
      <w:r w:rsidRPr="001D62A4">
        <w:rPr>
          <w:rFonts w:cstheme="minorHAnsi"/>
          <w:sz w:val="24"/>
          <w:szCs w:val="24"/>
        </w:rPr>
        <w:t xml:space="preserve">home screen, click on </w:t>
      </w:r>
      <w:r w:rsidR="00735A63">
        <w:rPr>
          <w:rFonts w:cstheme="minorHAnsi"/>
          <w:b/>
          <w:sz w:val="24"/>
          <w:szCs w:val="24"/>
        </w:rPr>
        <w:t>Member Sign In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14:paraId="0723AC68" w14:textId="00603C3A" w:rsidR="001D62A4" w:rsidRPr="001D62A4" w:rsidRDefault="00735A63" w:rsidP="00F42D1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6F3204A" wp14:editId="3BA02C1E">
            <wp:extent cx="4776716" cy="38676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6398" cy="388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93A2" w14:textId="77777777" w:rsidR="001D62A4" w:rsidRPr="001D62A4" w:rsidRDefault="001D62A4" w:rsidP="001D62A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A27599C" w14:textId="0F338D78" w:rsidR="001D62A4" w:rsidRPr="001D62A4" w:rsidRDefault="001D62A4" w:rsidP="001D62A4">
      <w:pPr>
        <w:rPr>
          <w:rFonts w:asciiTheme="minorHAnsi" w:hAnsiTheme="minorHAnsi" w:cstheme="minorHAnsi"/>
          <w:sz w:val="24"/>
          <w:szCs w:val="24"/>
        </w:rPr>
      </w:pPr>
    </w:p>
    <w:p w14:paraId="52A5A980" w14:textId="13E223DF" w:rsidR="001D62A4" w:rsidRPr="001D62A4" w:rsidRDefault="001D62A4" w:rsidP="001D62A4">
      <w:pPr>
        <w:jc w:val="center"/>
        <w:rPr>
          <w:rFonts w:asciiTheme="minorHAnsi" w:hAnsiTheme="minorHAnsi" w:cstheme="minorHAnsi"/>
          <w:sz w:val="24"/>
          <w:szCs w:val="24"/>
        </w:rPr>
      </w:pPr>
      <w:r w:rsidRPr="001D62A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4AF229" w14:textId="07856EDA" w:rsidR="0050070A" w:rsidRDefault="00AA5902" w:rsidP="0050070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Enter correct </w:t>
      </w:r>
      <w:r w:rsidRPr="001D62A4">
        <w:rPr>
          <w:rFonts w:cstheme="minorHAnsi"/>
          <w:sz w:val="24"/>
          <w:szCs w:val="24"/>
          <w:u w:val="single"/>
        </w:rPr>
        <w:t>Username</w:t>
      </w:r>
      <w:r>
        <w:rPr>
          <w:rFonts w:cstheme="minorHAnsi"/>
          <w:sz w:val="24"/>
          <w:szCs w:val="24"/>
        </w:rPr>
        <w:t xml:space="preserve"> and </w:t>
      </w:r>
      <w:r w:rsidRPr="001D62A4">
        <w:rPr>
          <w:rFonts w:cstheme="minorHAnsi"/>
          <w:sz w:val="24"/>
          <w:szCs w:val="24"/>
          <w:u w:val="single"/>
        </w:rPr>
        <w:t>Password</w:t>
      </w:r>
      <w:r w:rsidRPr="001D62A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Select the </w:t>
      </w:r>
      <w:r w:rsidRPr="000D6056">
        <w:rPr>
          <w:rFonts w:cstheme="minorHAnsi"/>
          <w:b/>
          <w:bCs/>
          <w:sz w:val="24"/>
          <w:szCs w:val="24"/>
        </w:rPr>
        <w:t>Login</w:t>
      </w:r>
      <w:r>
        <w:rPr>
          <w:rFonts w:cstheme="minorHAnsi"/>
          <w:sz w:val="24"/>
          <w:szCs w:val="24"/>
        </w:rPr>
        <w:t xml:space="preserve"> button. </w:t>
      </w:r>
      <w:r w:rsidRPr="001D62A4">
        <w:rPr>
          <w:rFonts w:cstheme="minorHAnsi"/>
          <w:sz w:val="24"/>
          <w:szCs w:val="24"/>
        </w:rPr>
        <w:t xml:space="preserve">If you do not remember your Login ID or Password, simply click one of the </w:t>
      </w:r>
      <w:r w:rsidRPr="000D6056">
        <w:rPr>
          <w:rFonts w:cstheme="minorHAnsi"/>
          <w:sz w:val="24"/>
          <w:szCs w:val="24"/>
          <w:u w:val="single"/>
        </w:rPr>
        <w:t>Forgot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links </w:t>
      </w:r>
      <w:r w:rsidRPr="001D62A4">
        <w:rPr>
          <w:rFonts w:cstheme="minorHAnsi"/>
          <w:sz w:val="24"/>
          <w:szCs w:val="24"/>
        </w:rPr>
        <w:t>be</w:t>
      </w:r>
      <w:r>
        <w:rPr>
          <w:rFonts w:cstheme="minorHAnsi"/>
          <w:sz w:val="24"/>
          <w:szCs w:val="24"/>
        </w:rPr>
        <w:t>low</w:t>
      </w:r>
      <w:r w:rsidRPr="001D62A4">
        <w:rPr>
          <w:rFonts w:cstheme="minorHAnsi"/>
          <w:sz w:val="24"/>
          <w:szCs w:val="24"/>
        </w:rPr>
        <w:t xml:space="preserve"> the login information </w:t>
      </w:r>
      <w:r>
        <w:rPr>
          <w:rFonts w:cstheme="minorHAnsi"/>
          <w:sz w:val="24"/>
          <w:szCs w:val="24"/>
        </w:rPr>
        <w:t xml:space="preserve">for assistance. </w:t>
      </w:r>
      <w:r w:rsidR="0050070A">
        <w:rPr>
          <w:rFonts w:cstheme="minorHAnsi"/>
          <w:sz w:val="24"/>
          <w:szCs w:val="24"/>
        </w:rPr>
        <w:br/>
      </w:r>
      <w:r w:rsidR="0050070A">
        <w:rPr>
          <w:noProof/>
        </w:rPr>
        <w:drawing>
          <wp:inline distT="0" distB="0" distL="0" distR="0" wp14:anchorId="137CA943" wp14:editId="73FB374D">
            <wp:extent cx="5943600" cy="1976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70A">
        <w:rPr>
          <w:rFonts w:cstheme="minorHAnsi"/>
          <w:sz w:val="24"/>
          <w:szCs w:val="24"/>
        </w:rPr>
        <w:br/>
      </w:r>
    </w:p>
    <w:p w14:paraId="025E0C2B" w14:textId="606CA3F5" w:rsidR="0050070A" w:rsidRDefault="0050070A" w:rsidP="0050070A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On your </w:t>
      </w:r>
      <w:r>
        <w:rPr>
          <w:rFonts w:cstheme="minorHAnsi"/>
          <w:b/>
          <w:bCs/>
          <w:sz w:val="24"/>
          <w:szCs w:val="24"/>
        </w:rPr>
        <w:t>Home</w:t>
      </w:r>
      <w:r>
        <w:rPr>
          <w:rFonts w:cstheme="minorHAnsi"/>
          <w:sz w:val="24"/>
          <w:szCs w:val="24"/>
        </w:rPr>
        <w:t xml:space="preserve"> page, select </w:t>
      </w:r>
      <w:r w:rsidR="0073039C">
        <w:rPr>
          <w:rFonts w:cstheme="minorHAnsi"/>
          <w:sz w:val="24"/>
          <w:szCs w:val="24"/>
          <w:u w:val="single"/>
        </w:rPr>
        <w:t>Register for Clinic/Fitness Test</w:t>
      </w:r>
      <w:r>
        <w:rPr>
          <w:rFonts w:cstheme="minorHAnsi"/>
          <w:sz w:val="24"/>
          <w:szCs w:val="24"/>
        </w:rPr>
        <w:t xml:space="preserve"> under the </w:t>
      </w:r>
      <w:r>
        <w:rPr>
          <w:rFonts w:cstheme="minorHAnsi"/>
          <w:b/>
          <w:bCs/>
          <w:sz w:val="24"/>
          <w:szCs w:val="24"/>
        </w:rPr>
        <w:t>Registration</w:t>
      </w:r>
      <w:r>
        <w:rPr>
          <w:rFonts w:cstheme="minorHAnsi"/>
          <w:sz w:val="24"/>
          <w:szCs w:val="24"/>
        </w:rPr>
        <w:t xml:space="preserve"> drop down menu.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73039C">
        <w:rPr>
          <w:noProof/>
        </w:rPr>
        <w:drawing>
          <wp:inline distT="0" distB="0" distL="0" distR="0" wp14:anchorId="42DADB1A" wp14:editId="6F6F774D">
            <wp:extent cx="4630522" cy="3699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6023" cy="37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574">
        <w:rPr>
          <w:rFonts w:cstheme="minorHAnsi"/>
          <w:sz w:val="24"/>
          <w:szCs w:val="24"/>
        </w:rPr>
        <w:br/>
      </w:r>
    </w:p>
    <w:p w14:paraId="64F64920" w14:textId="77777777" w:rsidR="00533574" w:rsidRPr="00BF2838" w:rsidRDefault="00533574" w:rsidP="00533574">
      <w:pPr>
        <w:pStyle w:val="ListParagraph"/>
        <w:numPr>
          <w:ilvl w:val="0"/>
          <w:numId w:val="1"/>
        </w:numPr>
        <w:rPr>
          <w:rFonts w:cstheme="minorHAnsi"/>
          <w:bCs/>
          <w:iCs/>
          <w:sz w:val="24"/>
          <w:szCs w:val="24"/>
        </w:rPr>
      </w:pPr>
      <w:r w:rsidRPr="000D6056">
        <w:rPr>
          <w:rFonts w:cstheme="minorHAnsi"/>
          <w:b/>
          <w:i/>
          <w:sz w:val="24"/>
          <w:szCs w:val="24"/>
        </w:rPr>
        <w:t>Step 1 of 3: Create Registration</w:t>
      </w:r>
      <w:r w:rsidRPr="000D6056">
        <w:rPr>
          <w:rFonts w:cstheme="minorHAnsi"/>
          <w:bCs/>
          <w:i/>
          <w:sz w:val="24"/>
          <w:szCs w:val="24"/>
        </w:rPr>
        <w:t xml:space="preserve">. </w:t>
      </w:r>
    </w:p>
    <w:p w14:paraId="57604F41" w14:textId="77777777" w:rsidR="00533574" w:rsidRDefault="00533574" w:rsidP="00533574">
      <w:pPr>
        <w:pStyle w:val="ListParagraph"/>
        <w:numPr>
          <w:ilvl w:val="1"/>
          <w:numId w:val="1"/>
        </w:numPr>
        <w:rPr>
          <w:rFonts w:cstheme="minorHAnsi"/>
          <w:bCs/>
          <w:iCs/>
          <w:sz w:val="24"/>
          <w:szCs w:val="24"/>
        </w:rPr>
      </w:pPr>
      <w:r w:rsidRPr="000D6056">
        <w:rPr>
          <w:rFonts w:cstheme="minorHAnsi"/>
          <w:bCs/>
          <w:iCs/>
          <w:sz w:val="24"/>
          <w:szCs w:val="24"/>
        </w:rPr>
        <w:t xml:space="preserve">Answer the </w:t>
      </w:r>
      <w:r w:rsidRPr="000D6056">
        <w:rPr>
          <w:rFonts w:cstheme="minorHAnsi"/>
          <w:b/>
          <w:iCs/>
          <w:sz w:val="24"/>
          <w:szCs w:val="24"/>
        </w:rPr>
        <w:t>Legal Question</w:t>
      </w:r>
      <w:r>
        <w:rPr>
          <w:rFonts w:cstheme="minorHAnsi"/>
          <w:bCs/>
          <w:iCs/>
          <w:sz w:val="24"/>
          <w:szCs w:val="24"/>
        </w:rPr>
        <w:t xml:space="preserve"> and select</w:t>
      </w:r>
      <w:r w:rsidRPr="000D6056">
        <w:rPr>
          <w:rFonts w:cstheme="minorHAnsi"/>
          <w:bCs/>
          <w:iCs/>
          <w:sz w:val="24"/>
          <w:szCs w:val="24"/>
        </w:rPr>
        <w:t xml:space="preserve"> the </w:t>
      </w:r>
      <w:r>
        <w:rPr>
          <w:rFonts w:cstheme="minorHAnsi"/>
          <w:bCs/>
          <w:iCs/>
          <w:sz w:val="24"/>
          <w:szCs w:val="24"/>
        </w:rPr>
        <w:t xml:space="preserve">appropriate </w:t>
      </w:r>
      <w:r w:rsidRPr="000D6056">
        <w:rPr>
          <w:rFonts w:cstheme="minorHAnsi"/>
          <w:bCs/>
          <w:iCs/>
          <w:sz w:val="24"/>
          <w:szCs w:val="24"/>
        </w:rPr>
        <w:t>type</w:t>
      </w:r>
      <w:r>
        <w:rPr>
          <w:rFonts w:cstheme="minorHAnsi"/>
          <w:bCs/>
          <w:iCs/>
          <w:sz w:val="24"/>
          <w:szCs w:val="24"/>
        </w:rPr>
        <w:t>(s)</w:t>
      </w:r>
      <w:r w:rsidRPr="000D6056">
        <w:rPr>
          <w:rFonts w:cstheme="minorHAnsi"/>
          <w:bCs/>
          <w:iCs/>
          <w:sz w:val="24"/>
          <w:szCs w:val="24"/>
        </w:rPr>
        <w:t xml:space="preserve"> of </w:t>
      </w:r>
      <w:r>
        <w:rPr>
          <w:rFonts w:cstheme="minorHAnsi"/>
          <w:bCs/>
          <w:iCs/>
          <w:sz w:val="24"/>
          <w:szCs w:val="24"/>
        </w:rPr>
        <w:t>registration.</w:t>
      </w:r>
      <w:r>
        <w:rPr>
          <w:rFonts w:cstheme="minorHAnsi"/>
          <w:bCs/>
          <w:iCs/>
          <w:sz w:val="24"/>
          <w:szCs w:val="24"/>
        </w:rPr>
        <w:br/>
      </w:r>
    </w:p>
    <w:p w14:paraId="4F63EAFE" w14:textId="4D2612AB" w:rsidR="00533574" w:rsidRDefault="00206A7B" w:rsidP="0073039C">
      <w:pPr>
        <w:pStyle w:val="ListParagraph"/>
        <w:rPr>
          <w:rFonts w:cstheme="minorHAnsi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48A6F9FF" wp14:editId="1BEA9D4F">
            <wp:extent cx="4633738" cy="310896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672" cy="3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574">
        <w:rPr>
          <w:rFonts w:cstheme="minorHAnsi"/>
          <w:bCs/>
          <w:iCs/>
          <w:sz w:val="24"/>
          <w:szCs w:val="24"/>
        </w:rPr>
        <w:br w:type="page"/>
      </w:r>
    </w:p>
    <w:p w14:paraId="7285D79F" w14:textId="22165FBF" w:rsidR="00533574" w:rsidRDefault="00533574" w:rsidP="00533574">
      <w:pPr>
        <w:pStyle w:val="ListParagraph"/>
        <w:numPr>
          <w:ilvl w:val="1"/>
          <w:numId w:val="1"/>
        </w:num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 xml:space="preserve">Scroll down and select the </w:t>
      </w:r>
      <w:r>
        <w:rPr>
          <w:rFonts w:cstheme="minorHAnsi"/>
          <w:b/>
          <w:iCs/>
          <w:sz w:val="24"/>
          <w:szCs w:val="24"/>
        </w:rPr>
        <w:t>Registration Type</w:t>
      </w:r>
      <w:r>
        <w:rPr>
          <w:rFonts w:cstheme="minorHAnsi"/>
          <w:bCs/>
          <w:iCs/>
          <w:sz w:val="24"/>
          <w:szCs w:val="24"/>
        </w:rPr>
        <w:t xml:space="preserve"> for each. NOTE: If you are upgrading, the appropriate </w:t>
      </w:r>
      <w:r>
        <w:rPr>
          <w:rFonts w:cstheme="minorHAnsi"/>
          <w:b/>
          <w:iCs/>
          <w:sz w:val="24"/>
          <w:szCs w:val="24"/>
        </w:rPr>
        <w:t>Upgrade</w:t>
      </w:r>
      <w:r>
        <w:rPr>
          <w:rFonts w:cstheme="minorHAnsi"/>
          <w:bCs/>
          <w:iCs/>
          <w:sz w:val="24"/>
          <w:szCs w:val="24"/>
        </w:rPr>
        <w:t xml:space="preserve"> box must be checked at this point.</w:t>
      </w:r>
      <w:r>
        <w:rPr>
          <w:rFonts w:cstheme="minorHAnsi"/>
          <w:bCs/>
          <w:iCs/>
          <w:sz w:val="24"/>
          <w:szCs w:val="24"/>
        </w:rPr>
        <w:br/>
      </w:r>
    </w:p>
    <w:p w14:paraId="13ADDB7C" w14:textId="01F3BED9" w:rsidR="00533574" w:rsidRDefault="00206A7B" w:rsidP="00533574">
      <w:pPr>
        <w:pStyle w:val="ListParagraph"/>
        <w:rPr>
          <w:rFonts w:cstheme="minorHAnsi"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7EED32EA" wp14:editId="45675475">
            <wp:extent cx="5943600" cy="341122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574">
        <w:rPr>
          <w:rFonts w:cstheme="minorHAnsi"/>
          <w:bCs/>
          <w:iCs/>
          <w:sz w:val="24"/>
          <w:szCs w:val="24"/>
        </w:rPr>
        <w:br/>
      </w:r>
    </w:p>
    <w:p w14:paraId="0FC9ED1B" w14:textId="298F565B" w:rsidR="00533574" w:rsidRDefault="00533574" w:rsidP="00533574">
      <w:pPr>
        <w:pStyle w:val="ListParagraph"/>
        <w:numPr>
          <w:ilvl w:val="1"/>
          <w:numId w:val="1"/>
        </w:num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Scroll down and select </w:t>
      </w:r>
      <w:r>
        <w:rPr>
          <w:rFonts w:cstheme="minorHAnsi"/>
          <w:b/>
          <w:iCs/>
          <w:sz w:val="24"/>
          <w:szCs w:val="24"/>
        </w:rPr>
        <w:t>Submit Request</w:t>
      </w:r>
      <w:r>
        <w:rPr>
          <w:rFonts w:cstheme="minorHAnsi"/>
          <w:bCs/>
          <w:iCs/>
          <w:sz w:val="24"/>
          <w:szCs w:val="24"/>
        </w:rPr>
        <w:t>.</w:t>
      </w:r>
      <w:r>
        <w:rPr>
          <w:rFonts w:cstheme="minorHAnsi"/>
          <w:bCs/>
          <w:iCs/>
          <w:sz w:val="24"/>
          <w:szCs w:val="24"/>
        </w:rPr>
        <w:br/>
      </w:r>
    </w:p>
    <w:p w14:paraId="74D73896" w14:textId="77777777" w:rsidR="00533574" w:rsidRPr="000D6056" w:rsidRDefault="00533574" w:rsidP="0053357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D6056">
        <w:rPr>
          <w:rFonts w:cstheme="minorHAnsi"/>
          <w:b/>
          <w:i/>
          <w:sz w:val="24"/>
          <w:szCs w:val="24"/>
        </w:rPr>
        <w:t>Step 2 of 3: Reserve the Clinic</w:t>
      </w:r>
      <w:r w:rsidRPr="000D6056">
        <w:rPr>
          <w:rFonts w:cstheme="minorHAnsi"/>
          <w:bCs/>
          <w:i/>
          <w:sz w:val="24"/>
          <w:szCs w:val="24"/>
        </w:rPr>
        <w:t>.</w:t>
      </w:r>
      <w:r w:rsidRPr="000D6056">
        <w:rPr>
          <w:rFonts w:cstheme="minorHAnsi"/>
          <w:b/>
          <w:sz w:val="24"/>
          <w:szCs w:val="24"/>
        </w:rPr>
        <w:t xml:space="preserve"> </w:t>
      </w:r>
      <w:r w:rsidRPr="000D6056">
        <w:rPr>
          <w:rFonts w:cstheme="minorHAnsi"/>
          <w:sz w:val="24"/>
          <w:szCs w:val="24"/>
        </w:rPr>
        <w:t xml:space="preserve">Find the correct clinic you are registering for. If you wish to search a specific location, you may select that option from the </w:t>
      </w:r>
      <w:r w:rsidRPr="000D6056">
        <w:rPr>
          <w:rFonts w:cstheme="minorHAnsi"/>
          <w:i/>
          <w:sz w:val="24"/>
          <w:szCs w:val="24"/>
        </w:rPr>
        <w:t>Clinic Location</w:t>
      </w:r>
      <w:r w:rsidRPr="000D6056">
        <w:rPr>
          <w:rFonts w:cstheme="minorHAnsi"/>
          <w:sz w:val="24"/>
          <w:szCs w:val="24"/>
        </w:rPr>
        <w:t xml:space="preserve"> drop down menu. Select the </w:t>
      </w:r>
      <w:r w:rsidRPr="000D6056">
        <w:rPr>
          <w:rFonts w:cstheme="minorHAnsi"/>
          <w:b/>
          <w:bCs/>
          <w:sz w:val="24"/>
          <w:szCs w:val="24"/>
        </w:rPr>
        <w:t>Reserve Clinic</w:t>
      </w:r>
      <w:r w:rsidRPr="000D6056">
        <w:rPr>
          <w:rFonts w:cstheme="minorHAnsi"/>
          <w:sz w:val="24"/>
          <w:szCs w:val="24"/>
        </w:rPr>
        <w:t xml:space="preserve"> button</w:t>
      </w:r>
      <w:r>
        <w:rPr>
          <w:rFonts w:cstheme="minorHAnsi"/>
          <w:sz w:val="24"/>
          <w:szCs w:val="24"/>
        </w:rPr>
        <w:t xml:space="preserve"> and then </w:t>
      </w:r>
      <w:r>
        <w:rPr>
          <w:rFonts w:cstheme="minorHAnsi"/>
          <w:b/>
          <w:bCs/>
          <w:sz w:val="24"/>
          <w:szCs w:val="24"/>
        </w:rPr>
        <w:t>Submit</w:t>
      </w:r>
      <w:r w:rsidRPr="000D6056">
        <w:rPr>
          <w:rFonts w:cstheme="minorHAnsi"/>
          <w:sz w:val="24"/>
          <w:szCs w:val="24"/>
        </w:rPr>
        <w:t>.</w:t>
      </w:r>
    </w:p>
    <w:p w14:paraId="7FA2D949" w14:textId="77777777" w:rsidR="00533574" w:rsidRPr="008D0D51" w:rsidRDefault="00533574" w:rsidP="00533574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064F59A" wp14:editId="1C2F062A">
            <wp:extent cx="5943600" cy="222059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BD08" w14:textId="77777777" w:rsidR="00533574" w:rsidRPr="008D0D51" w:rsidRDefault="00533574" w:rsidP="00533574">
      <w:pPr>
        <w:pStyle w:val="ListParagraph"/>
        <w:ind w:left="360"/>
        <w:rPr>
          <w:rFonts w:cstheme="minorHAnsi"/>
          <w:sz w:val="24"/>
          <w:szCs w:val="24"/>
        </w:rPr>
      </w:pPr>
    </w:p>
    <w:p w14:paraId="38C4D066" w14:textId="77777777" w:rsidR="00533574" w:rsidRDefault="00533574">
      <w:pPr>
        <w:spacing w:after="160" w:line="259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14:paraId="573EAAF4" w14:textId="0B5AE30B" w:rsidR="00533574" w:rsidRDefault="00533574" w:rsidP="0053357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0D51">
        <w:rPr>
          <w:rFonts w:cstheme="minorHAnsi"/>
          <w:b/>
          <w:i/>
          <w:sz w:val="24"/>
          <w:szCs w:val="24"/>
        </w:rPr>
        <w:lastRenderedPageBreak/>
        <w:t>Step 3 of 3: Checkout to pay Associated Fees.</w:t>
      </w:r>
      <w:r w:rsidRPr="008D0D51">
        <w:rPr>
          <w:rFonts w:cstheme="minorHAnsi"/>
          <w:b/>
          <w:sz w:val="24"/>
          <w:szCs w:val="24"/>
        </w:rPr>
        <w:t xml:space="preserve"> </w:t>
      </w:r>
      <w:r w:rsidRPr="008D0D51">
        <w:rPr>
          <w:rFonts w:cstheme="minorHAnsi"/>
          <w:sz w:val="24"/>
          <w:szCs w:val="24"/>
        </w:rPr>
        <w:t xml:space="preserve">This step will display your registration and clinic fees </w:t>
      </w:r>
      <w:r>
        <w:rPr>
          <w:rFonts w:cstheme="minorHAnsi"/>
          <w:sz w:val="24"/>
          <w:szCs w:val="24"/>
        </w:rPr>
        <w:t>due</w:t>
      </w:r>
      <w:r w:rsidRPr="008D0D51">
        <w:rPr>
          <w:rFonts w:cstheme="minorHAnsi"/>
          <w:sz w:val="24"/>
          <w:szCs w:val="24"/>
        </w:rPr>
        <w:t xml:space="preserve">.  When the total is confirmed, press the </w:t>
      </w:r>
      <w:r w:rsidRPr="008D0D51">
        <w:rPr>
          <w:rFonts w:cstheme="minorHAnsi"/>
          <w:b/>
          <w:bCs/>
          <w:sz w:val="24"/>
          <w:szCs w:val="24"/>
        </w:rPr>
        <w:t>Complete Requests and Pay Fees</w:t>
      </w:r>
      <w:r w:rsidRPr="008D0D51">
        <w:rPr>
          <w:rFonts w:cstheme="minorHAnsi"/>
          <w:sz w:val="24"/>
          <w:szCs w:val="24"/>
        </w:rPr>
        <w:t xml:space="preserve"> button.</w:t>
      </w:r>
      <w:r>
        <w:rPr>
          <w:rFonts w:cstheme="minorHAnsi"/>
          <w:sz w:val="24"/>
          <w:szCs w:val="24"/>
        </w:rPr>
        <w:t xml:space="preserve"> NOTE: All items highlighted </w:t>
      </w:r>
      <w:r w:rsidRPr="00E91D01">
        <w:rPr>
          <w:rFonts w:cstheme="minorHAnsi"/>
          <w:sz w:val="24"/>
          <w:szCs w:val="24"/>
          <w:highlight w:val="green"/>
        </w:rPr>
        <w:t>green</w:t>
      </w:r>
      <w:r>
        <w:rPr>
          <w:rFonts w:cstheme="minorHAnsi"/>
          <w:sz w:val="24"/>
          <w:szCs w:val="24"/>
        </w:rPr>
        <w:t xml:space="preserve"> must be paid. </w:t>
      </w:r>
      <w:r w:rsidRPr="008D0D51">
        <w:rPr>
          <w:rFonts w:cstheme="minorHAnsi"/>
          <w:sz w:val="24"/>
          <w:szCs w:val="24"/>
        </w:rPr>
        <w:br/>
      </w:r>
    </w:p>
    <w:p w14:paraId="1A3144AF" w14:textId="77777777" w:rsidR="00533574" w:rsidRPr="008D0D51" w:rsidRDefault="00533574" w:rsidP="00533574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30C3E57" wp14:editId="17C07B94">
            <wp:extent cx="5943600" cy="274002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B295" w14:textId="77777777" w:rsidR="00533574" w:rsidRPr="00973830" w:rsidRDefault="00533574" w:rsidP="00533574">
      <w:pPr>
        <w:pStyle w:val="ListParagraph"/>
        <w:spacing w:line="240" w:lineRule="auto"/>
        <w:ind w:left="2160"/>
        <w:rPr>
          <w:rFonts w:cstheme="minorHAnsi"/>
          <w:sz w:val="24"/>
          <w:szCs w:val="24"/>
        </w:rPr>
      </w:pPr>
    </w:p>
    <w:p w14:paraId="6DE3E321" w14:textId="77777777" w:rsidR="00533574" w:rsidRPr="00973830" w:rsidRDefault="00533574" w:rsidP="00533574">
      <w:pPr>
        <w:ind w:left="720"/>
        <w:rPr>
          <w:rFonts w:cstheme="minorHAnsi"/>
          <w:sz w:val="24"/>
          <w:szCs w:val="24"/>
        </w:rPr>
      </w:pPr>
    </w:p>
    <w:p w14:paraId="5A8D637F" w14:textId="77777777" w:rsidR="00533574" w:rsidRPr="00FF3506" w:rsidRDefault="00533574" w:rsidP="0053357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F3506">
        <w:rPr>
          <w:rFonts w:cstheme="minorHAnsi"/>
          <w:sz w:val="24"/>
          <w:szCs w:val="24"/>
        </w:rPr>
        <w:t xml:space="preserve">The final screens to appear in this registration process pertain to the payment options. At the bottom in the </w:t>
      </w:r>
      <w:r w:rsidRPr="00FF3506">
        <w:rPr>
          <w:rFonts w:cstheme="minorHAnsi"/>
          <w:b/>
          <w:sz w:val="24"/>
          <w:szCs w:val="24"/>
        </w:rPr>
        <w:t>Billing Information</w:t>
      </w:r>
      <w:r w:rsidRPr="00FF3506">
        <w:rPr>
          <w:rFonts w:cstheme="minorHAnsi"/>
          <w:sz w:val="24"/>
          <w:szCs w:val="24"/>
        </w:rPr>
        <w:t xml:space="preserve"> box, you will be asked to select the type of payment option for paying your registration fee.</w:t>
      </w:r>
      <w:r>
        <w:rPr>
          <w:rFonts w:cstheme="minorHAnsi"/>
          <w:sz w:val="24"/>
          <w:szCs w:val="24"/>
        </w:rPr>
        <w:t xml:space="preserve"> After choosing the </w:t>
      </w:r>
      <w:r>
        <w:rPr>
          <w:rFonts w:cstheme="minorHAnsi"/>
          <w:b/>
          <w:bCs/>
          <w:sz w:val="24"/>
          <w:szCs w:val="24"/>
        </w:rPr>
        <w:t>Payment Type</w:t>
      </w:r>
      <w:r>
        <w:rPr>
          <w:rFonts w:cstheme="minorHAnsi"/>
          <w:sz w:val="24"/>
          <w:szCs w:val="24"/>
        </w:rPr>
        <w:t xml:space="preserve">, select </w:t>
      </w:r>
      <w:r>
        <w:rPr>
          <w:rFonts w:cstheme="minorHAnsi"/>
          <w:b/>
          <w:bCs/>
          <w:sz w:val="24"/>
          <w:szCs w:val="24"/>
        </w:rPr>
        <w:t>Click Here to Pay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</w:p>
    <w:p w14:paraId="7D2ED85F" w14:textId="77777777" w:rsidR="00533574" w:rsidRDefault="00533574" w:rsidP="00533574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E51ACCA" wp14:editId="2E5E9AEC">
            <wp:extent cx="5943600" cy="26562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br/>
      </w:r>
    </w:p>
    <w:p w14:paraId="092FC188" w14:textId="77777777" w:rsidR="00533574" w:rsidRPr="00FF3506" w:rsidRDefault="00533574" w:rsidP="0053357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F3506">
        <w:rPr>
          <w:rFonts w:cstheme="minorHAnsi"/>
          <w:sz w:val="24"/>
          <w:szCs w:val="24"/>
        </w:rPr>
        <w:lastRenderedPageBreak/>
        <w:t>On the</w:t>
      </w:r>
      <w:r w:rsidRPr="00FF3506">
        <w:rPr>
          <w:rFonts w:cstheme="minorHAnsi"/>
          <w:b/>
          <w:sz w:val="24"/>
          <w:szCs w:val="24"/>
        </w:rPr>
        <w:t xml:space="preserve"> Payment</w:t>
      </w:r>
      <w:r w:rsidRPr="00FF3506">
        <w:rPr>
          <w:rFonts w:cstheme="minorHAnsi"/>
          <w:sz w:val="24"/>
          <w:szCs w:val="24"/>
        </w:rPr>
        <w:t xml:space="preserve"> screen – fill </w:t>
      </w:r>
      <w:r>
        <w:rPr>
          <w:rFonts w:cstheme="minorHAnsi"/>
          <w:sz w:val="24"/>
          <w:szCs w:val="24"/>
        </w:rPr>
        <w:t>in</w:t>
      </w:r>
      <w:r w:rsidRPr="00FF3506">
        <w:rPr>
          <w:rFonts w:cstheme="minorHAnsi"/>
          <w:sz w:val="24"/>
          <w:szCs w:val="24"/>
        </w:rPr>
        <w:t xml:space="preserve"> the payment information to proceed with the final charge of your registration process. Your email address should appear above, so that once payment has been submitted, you will be emailed a receipt for your records.</w:t>
      </w:r>
      <w:r w:rsidRPr="00FF3506">
        <w:rPr>
          <w:rFonts w:cstheme="minorHAnsi"/>
          <w:sz w:val="24"/>
          <w:szCs w:val="24"/>
        </w:rPr>
        <w:br/>
      </w:r>
    </w:p>
    <w:p w14:paraId="08202C31" w14:textId="77777777" w:rsidR="00533574" w:rsidRPr="00E10AD1" w:rsidRDefault="00533574" w:rsidP="00533574">
      <w:pPr>
        <w:ind w:left="360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E6A2BE5" wp14:editId="4A22DA11">
            <wp:extent cx="1962121" cy="2925865"/>
            <wp:effectExtent l="0" t="0" r="63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7245" cy="30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C069A" w14:textId="77777777" w:rsidR="00533574" w:rsidRPr="000D6056" w:rsidRDefault="00533574" w:rsidP="00533574">
      <w:pPr>
        <w:pStyle w:val="ListParagraph"/>
        <w:ind w:left="360"/>
        <w:jc w:val="center"/>
        <w:rPr>
          <w:rFonts w:cstheme="minorHAnsi"/>
          <w:sz w:val="24"/>
          <w:szCs w:val="24"/>
        </w:rPr>
      </w:pPr>
    </w:p>
    <w:p w14:paraId="60A621A1" w14:textId="77777777" w:rsidR="00533574" w:rsidRPr="001D62A4" w:rsidRDefault="00533574" w:rsidP="00533574">
      <w:pPr>
        <w:pStyle w:val="ListParagraph"/>
        <w:ind w:left="360"/>
        <w:jc w:val="center"/>
        <w:rPr>
          <w:rFonts w:cstheme="minorHAnsi"/>
          <w:sz w:val="24"/>
          <w:szCs w:val="24"/>
        </w:rPr>
      </w:pPr>
    </w:p>
    <w:p w14:paraId="5F27C2A6" w14:textId="722AF3C8" w:rsidR="00AA5902" w:rsidRDefault="00AA5902" w:rsidP="00533574">
      <w:pPr>
        <w:pStyle w:val="ListParagraph"/>
        <w:ind w:left="360"/>
        <w:rPr>
          <w:rFonts w:cstheme="minorHAnsi"/>
          <w:sz w:val="24"/>
          <w:szCs w:val="24"/>
        </w:rPr>
      </w:pPr>
    </w:p>
    <w:p w14:paraId="22F77BF8" w14:textId="154FA9B9" w:rsidR="001D62A4" w:rsidRPr="00AA5902" w:rsidRDefault="001D62A4" w:rsidP="00AA5902">
      <w:pPr>
        <w:pStyle w:val="ListParagraph"/>
        <w:ind w:left="0"/>
        <w:rPr>
          <w:rFonts w:cstheme="minorHAnsi"/>
          <w:sz w:val="24"/>
          <w:szCs w:val="24"/>
        </w:rPr>
      </w:pPr>
    </w:p>
    <w:sectPr w:rsidR="001D62A4" w:rsidRPr="00AA590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B4B4" w14:textId="77777777" w:rsidR="00632C26" w:rsidRDefault="00632C26" w:rsidP="001F32A9">
      <w:r>
        <w:separator/>
      </w:r>
    </w:p>
  </w:endnote>
  <w:endnote w:type="continuationSeparator" w:id="0">
    <w:p w14:paraId="777CD9F5" w14:textId="77777777" w:rsidR="00632C26" w:rsidRDefault="00632C26" w:rsidP="001F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CF1A" w14:textId="5965C4C4" w:rsidR="00A308B1" w:rsidRPr="00A308B1" w:rsidRDefault="00A308B1" w:rsidP="00CE0D0F">
    <w:pPr>
      <w:pStyle w:val="Footer"/>
      <w:jc w:val="right"/>
      <w:rPr>
        <w:sz w:val="16"/>
        <w:szCs w:val="16"/>
      </w:rPr>
    </w:pPr>
    <w:r w:rsidRPr="00A308B1">
      <w:rPr>
        <w:sz w:val="16"/>
        <w:szCs w:val="16"/>
      </w:rPr>
      <w:t xml:space="preserve">Property of Officials Management Systems, LLC.                    </w:t>
    </w:r>
    <w:r>
      <w:rPr>
        <w:sz w:val="16"/>
        <w:szCs w:val="16"/>
      </w:rPr>
      <w:t xml:space="preserve">                                                                  </w:t>
    </w:r>
    <w:r w:rsidRPr="00A308B1">
      <w:rPr>
        <w:sz w:val="16"/>
        <w:szCs w:val="16"/>
      </w:rPr>
      <w:t xml:space="preserve">                                                     Dated:</w:t>
    </w:r>
    <w:r>
      <w:rPr>
        <w:sz w:val="16"/>
        <w:szCs w:val="16"/>
      </w:rPr>
      <w:t xml:space="preserve"> </w:t>
    </w:r>
    <w:r w:rsidR="00206A7B">
      <w:rPr>
        <w:sz w:val="16"/>
        <w:szCs w:val="16"/>
      </w:rPr>
      <w:t>Sep 2022</w:t>
    </w:r>
  </w:p>
  <w:p w14:paraId="661CE40C" w14:textId="77777777" w:rsidR="001F32A9" w:rsidRDefault="001F3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F1BA" w14:textId="77777777" w:rsidR="00632C26" w:rsidRDefault="00632C26" w:rsidP="001F32A9">
      <w:r>
        <w:separator/>
      </w:r>
    </w:p>
  </w:footnote>
  <w:footnote w:type="continuationSeparator" w:id="0">
    <w:p w14:paraId="411E86BD" w14:textId="77777777" w:rsidR="00632C26" w:rsidRDefault="00632C26" w:rsidP="001F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E3F" w14:textId="179868B6" w:rsidR="001F32A9" w:rsidRPr="001F32A9" w:rsidRDefault="00206A7B" w:rsidP="001F32A9">
    <w:pPr>
      <w:pStyle w:val="Header"/>
    </w:pPr>
    <w:r w:rsidRPr="00206A7B">
      <w:rPr>
        <w:noProof/>
      </w:rPr>
      <w:drawing>
        <wp:inline distT="0" distB="0" distL="0" distR="0" wp14:anchorId="47D52ACD" wp14:editId="6D2AB8E9">
          <wp:extent cx="401010" cy="196927"/>
          <wp:effectExtent l="0" t="0" r="0" b="0"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97" cy="2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0839"/>
    <w:multiLevelType w:val="hybridMultilevel"/>
    <w:tmpl w:val="42EE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C2996"/>
    <w:multiLevelType w:val="hybridMultilevel"/>
    <w:tmpl w:val="CF188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208352">
    <w:abstractNumId w:val="1"/>
  </w:num>
  <w:num w:numId="2" w16cid:durableId="202509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sjA3MbS0MDO1NDFW0lEKTi0uzszPAymwqAUAji1LHywAAAA="/>
  </w:docVars>
  <w:rsids>
    <w:rsidRoot w:val="00164A8F"/>
    <w:rsid w:val="000A4866"/>
    <w:rsid w:val="000D6056"/>
    <w:rsid w:val="0013012A"/>
    <w:rsid w:val="00164A8F"/>
    <w:rsid w:val="001D62A4"/>
    <w:rsid w:val="001F32A9"/>
    <w:rsid w:val="00206A7B"/>
    <w:rsid w:val="0029211D"/>
    <w:rsid w:val="003234A9"/>
    <w:rsid w:val="003855BA"/>
    <w:rsid w:val="003C7A7E"/>
    <w:rsid w:val="003D7B22"/>
    <w:rsid w:val="0050070A"/>
    <w:rsid w:val="00513713"/>
    <w:rsid w:val="0053161B"/>
    <w:rsid w:val="00533574"/>
    <w:rsid w:val="00592D04"/>
    <w:rsid w:val="005970DD"/>
    <w:rsid w:val="005A24E6"/>
    <w:rsid w:val="005E14B6"/>
    <w:rsid w:val="00632C26"/>
    <w:rsid w:val="00637ECB"/>
    <w:rsid w:val="00653986"/>
    <w:rsid w:val="00663497"/>
    <w:rsid w:val="00664FFB"/>
    <w:rsid w:val="00666E05"/>
    <w:rsid w:val="00693EEE"/>
    <w:rsid w:val="006E60E6"/>
    <w:rsid w:val="0073039C"/>
    <w:rsid w:val="00735A63"/>
    <w:rsid w:val="00756AC1"/>
    <w:rsid w:val="00757ACE"/>
    <w:rsid w:val="007A06A0"/>
    <w:rsid w:val="00885CE1"/>
    <w:rsid w:val="008B2F4F"/>
    <w:rsid w:val="008D0D51"/>
    <w:rsid w:val="00962C83"/>
    <w:rsid w:val="00972CFA"/>
    <w:rsid w:val="00A308B1"/>
    <w:rsid w:val="00AA5902"/>
    <w:rsid w:val="00B40D65"/>
    <w:rsid w:val="00B8781A"/>
    <w:rsid w:val="00BF2838"/>
    <w:rsid w:val="00C14CDB"/>
    <w:rsid w:val="00C16F2A"/>
    <w:rsid w:val="00CC3004"/>
    <w:rsid w:val="00CE0D0F"/>
    <w:rsid w:val="00D052A1"/>
    <w:rsid w:val="00DC464B"/>
    <w:rsid w:val="00E91D01"/>
    <w:rsid w:val="00EE6517"/>
    <w:rsid w:val="00EE6D73"/>
    <w:rsid w:val="00EF4B06"/>
    <w:rsid w:val="00F25A3F"/>
    <w:rsid w:val="00F42D16"/>
    <w:rsid w:val="00F76905"/>
    <w:rsid w:val="00FD7EA2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B44E"/>
  <w15:chartTrackingRefBased/>
  <w15:docId w15:val="{EA8B2383-2E7A-491D-B842-174D623A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1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2A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32A9"/>
  </w:style>
  <w:style w:type="paragraph" w:styleId="Footer">
    <w:name w:val="footer"/>
    <w:basedOn w:val="Normal"/>
    <w:link w:val="FooterChar"/>
    <w:uiPriority w:val="99"/>
    <w:unhideWhenUsed/>
    <w:rsid w:val="001F32A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32A9"/>
  </w:style>
  <w:style w:type="table" w:styleId="TableGrid">
    <w:name w:val="Table Grid"/>
    <w:basedOn w:val="TableNormal"/>
    <w:uiPriority w:val="39"/>
    <w:rsid w:val="001F3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1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2A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Miller</dc:creator>
  <cp:keywords/>
  <dc:description/>
  <cp:lastModifiedBy>Allen Drew</cp:lastModifiedBy>
  <cp:revision>2</cp:revision>
  <cp:lastPrinted>2021-02-07T17:43:00Z</cp:lastPrinted>
  <dcterms:created xsi:type="dcterms:W3CDTF">2024-01-07T00:20:00Z</dcterms:created>
  <dcterms:modified xsi:type="dcterms:W3CDTF">2024-01-07T00:20:00Z</dcterms:modified>
</cp:coreProperties>
</file>